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bf0ac78b3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bbd98d02b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Hector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b28ae36a94a7f" /><Relationship Type="http://schemas.openxmlformats.org/officeDocument/2006/relationships/numbering" Target="/word/numbering.xml" Id="Rb7ec3dd554854c5a" /><Relationship Type="http://schemas.openxmlformats.org/officeDocument/2006/relationships/settings" Target="/word/settings.xml" Id="Rbc18aef6941240f8" /><Relationship Type="http://schemas.openxmlformats.org/officeDocument/2006/relationships/image" Target="/word/media/4047f3e1-6895-4bad-bd95-b35b8ea6f92e.png" Id="Ra04bbd98d02b4b23" /></Relationships>
</file>