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5df3dc82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a227bf9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0266d1efc4810" /><Relationship Type="http://schemas.openxmlformats.org/officeDocument/2006/relationships/numbering" Target="/word/numbering.xml" Id="Rf1f3bdd0bbfe40c2" /><Relationship Type="http://schemas.openxmlformats.org/officeDocument/2006/relationships/settings" Target="/word/settings.xml" Id="R7f934502f7f747d2" /><Relationship Type="http://schemas.openxmlformats.org/officeDocument/2006/relationships/image" Target="/word/media/ac8b2d7e-1ab8-4404-b9fd-7921e17dc3a6.png" Id="R28fda227bf90462d" /></Relationships>
</file>