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fc4f9e96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ad7216a1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02e5f28ee4e71" /><Relationship Type="http://schemas.openxmlformats.org/officeDocument/2006/relationships/numbering" Target="/word/numbering.xml" Id="R4f7d5a9a7bb5445c" /><Relationship Type="http://schemas.openxmlformats.org/officeDocument/2006/relationships/settings" Target="/word/settings.xml" Id="Rc4c6a7145ec0491b" /><Relationship Type="http://schemas.openxmlformats.org/officeDocument/2006/relationships/image" Target="/word/media/7f08df47-81b0-4d7a-af8a-2f2b0ea62dc2.png" Id="R3d8ad7216a1a4967" /></Relationships>
</file>