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a80e35c32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b5fe05623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Heebnerville,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11fc404404bde" /><Relationship Type="http://schemas.openxmlformats.org/officeDocument/2006/relationships/numbering" Target="/word/numbering.xml" Id="Re3b69c9d338a4f11" /><Relationship Type="http://schemas.openxmlformats.org/officeDocument/2006/relationships/settings" Target="/word/settings.xml" Id="Rbf15f9fbb1f34b4d" /><Relationship Type="http://schemas.openxmlformats.org/officeDocument/2006/relationships/image" Target="/word/media/2d6d6a2a-3c00-4d44-84a3-6d4ba6d47f3c.png" Id="Re6ab5fe056234f6c" /></Relationships>
</file>