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653bfea98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d15a5f907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Hegeler,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628c829f0405d" /><Relationship Type="http://schemas.openxmlformats.org/officeDocument/2006/relationships/numbering" Target="/word/numbering.xml" Id="R79b2e9306aa64841" /><Relationship Type="http://schemas.openxmlformats.org/officeDocument/2006/relationships/settings" Target="/word/settings.xml" Id="R51d36156d4604211" /><Relationship Type="http://schemas.openxmlformats.org/officeDocument/2006/relationships/image" Target="/word/media/ff9ed37e-568f-491c-a92b-129ad11fb218.png" Id="Rb0dd15a5f9074e7a" /></Relationships>
</file>