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289b11560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eac7fbe48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e9eeb525c4f4b" /><Relationship Type="http://schemas.openxmlformats.org/officeDocument/2006/relationships/numbering" Target="/word/numbering.xml" Id="R2de513ecc97e4435" /><Relationship Type="http://schemas.openxmlformats.org/officeDocument/2006/relationships/settings" Target="/word/settings.xml" Id="R8f2dada4282b42c1" /><Relationship Type="http://schemas.openxmlformats.org/officeDocument/2006/relationships/image" Target="/word/media/62059ddf-73f1-413c-a65a-24950573bc42.png" Id="R241eac7fbe484a5d" /></Relationships>
</file>