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3e975e718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5047b6d4e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Heinola,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ff5b0c75f42ea" /><Relationship Type="http://schemas.openxmlformats.org/officeDocument/2006/relationships/numbering" Target="/word/numbering.xml" Id="R83b57efe37d64e4c" /><Relationship Type="http://schemas.openxmlformats.org/officeDocument/2006/relationships/settings" Target="/word/settings.xml" Id="R610a8cd5aad74e69" /><Relationship Type="http://schemas.openxmlformats.org/officeDocument/2006/relationships/image" Target="/word/media/d93276ea-cb45-45f5-b7d5-6b3eceed3010.png" Id="R4ab5047b6d4e4d45" /></Relationships>
</file>