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53366f190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acaac9689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Helbig,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29a8d5cde46dd" /><Relationship Type="http://schemas.openxmlformats.org/officeDocument/2006/relationships/numbering" Target="/word/numbering.xml" Id="R7395ef8ea6094e8e" /><Relationship Type="http://schemas.openxmlformats.org/officeDocument/2006/relationships/settings" Target="/word/settings.xml" Id="R34e1f4e4b2144de9" /><Relationship Type="http://schemas.openxmlformats.org/officeDocument/2006/relationships/image" Target="/word/media/19f1411c-3db7-4d09-b02c-9c208ed23ec9.png" Id="Rbf4acaac96894e63" /></Relationships>
</file>