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fdff965b8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4042bb5ff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Helfenstein,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5fab4fcfd4f4b" /><Relationship Type="http://schemas.openxmlformats.org/officeDocument/2006/relationships/numbering" Target="/word/numbering.xml" Id="Rc18e0b982a1341d3" /><Relationship Type="http://schemas.openxmlformats.org/officeDocument/2006/relationships/settings" Target="/word/settings.xml" Id="R26d4daea0f3e4565" /><Relationship Type="http://schemas.openxmlformats.org/officeDocument/2006/relationships/image" Target="/word/media/1e7d6dff-0558-4def-8be6-a3aebbe48f54.png" Id="Raad4042bb5ff4bce" /></Relationships>
</file>