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7117b2b4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3595d5635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7e3fdff0744e9" /><Relationship Type="http://schemas.openxmlformats.org/officeDocument/2006/relationships/numbering" Target="/word/numbering.xml" Id="R3fd8b386aa9940ac" /><Relationship Type="http://schemas.openxmlformats.org/officeDocument/2006/relationships/settings" Target="/word/settings.xml" Id="R47e9a7cba4b24c5e" /><Relationship Type="http://schemas.openxmlformats.org/officeDocument/2006/relationships/image" Target="/word/media/4dba0cd3-da84-4cb5-a91e-2d80fccd73f3.png" Id="Re623595d56354a02" /></Relationships>
</file>