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2ff2c20af4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35e5f296d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Helms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bf7fd81dfc4d4e" /><Relationship Type="http://schemas.openxmlformats.org/officeDocument/2006/relationships/numbering" Target="/word/numbering.xml" Id="Rf1c57e9994d441da" /><Relationship Type="http://schemas.openxmlformats.org/officeDocument/2006/relationships/settings" Target="/word/settings.xml" Id="Redefb7103d8142b3" /><Relationship Type="http://schemas.openxmlformats.org/officeDocument/2006/relationships/image" Target="/word/media/e98d8556-5b25-4c50-821f-84253b5d3fd3.png" Id="R08735e5f296d4a91" /></Relationships>
</file>