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a1d37c7de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cc691e301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650d9e78247a2" /><Relationship Type="http://schemas.openxmlformats.org/officeDocument/2006/relationships/numbering" Target="/word/numbering.xml" Id="R027105bf86c944c1" /><Relationship Type="http://schemas.openxmlformats.org/officeDocument/2006/relationships/settings" Target="/word/settings.xml" Id="Ra8d526605255485e" /><Relationship Type="http://schemas.openxmlformats.org/officeDocument/2006/relationships/image" Target="/word/media/9aab2275-a256-4879-adb3-7bba15a7a41f.png" Id="R426cc691e30140ff" /></Relationships>
</file>