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df1432617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ce61ae6d0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 Farm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47fb9d4e742a6" /><Relationship Type="http://schemas.openxmlformats.org/officeDocument/2006/relationships/numbering" Target="/word/numbering.xml" Id="Ra05d4251766a42b1" /><Relationship Type="http://schemas.openxmlformats.org/officeDocument/2006/relationships/settings" Target="/word/settings.xml" Id="R84da11e2d881465e" /><Relationship Type="http://schemas.openxmlformats.org/officeDocument/2006/relationships/image" Target="/word/media/d1fae3a0-b01d-4a1f-868b-7141ee88a6d0.png" Id="R584ce61ae6d04af2" /></Relationships>
</file>