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353b853f8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ace48395e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933da79f24552" /><Relationship Type="http://schemas.openxmlformats.org/officeDocument/2006/relationships/numbering" Target="/word/numbering.xml" Id="R420034a140f549a9" /><Relationship Type="http://schemas.openxmlformats.org/officeDocument/2006/relationships/settings" Target="/word/settings.xml" Id="Re46d880269c04816" /><Relationship Type="http://schemas.openxmlformats.org/officeDocument/2006/relationships/image" Target="/word/media/8f4da814-6a13-4611-ad96-bbb8c26bf1ad.png" Id="R263ace48395e4307" /></Relationships>
</file>