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05c2dedd2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85a74f42b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Hendrixville,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6f1b6229a434c" /><Relationship Type="http://schemas.openxmlformats.org/officeDocument/2006/relationships/numbering" Target="/word/numbering.xml" Id="R5814de6ae33f41aa" /><Relationship Type="http://schemas.openxmlformats.org/officeDocument/2006/relationships/settings" Target="/word/settings.xml" Id="Rad33d7f240dd427b" /><Relationship Type="http://schemas.openxmlformats.org/officeDocument/2006/relationships/image" Target="/word/media/9b222f34-dfb6-4d1b-9c89-506b3694e1f2.png" Id="Rcb585a74f42b40a8" /></Relationships>
</file>