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ed2952f31e4f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72c7c9109c43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Henkel,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4e63ec27d34305" /><Relationship Type="http://schemas.openxmlformats.org/officeDocument/2006/relationships/numbering" Target="/word/numbering.xml" Id="R88d7c900e9324e99" /><Relationship Type="http://schemas.openxmlformats.org/officeDocument/2006/relationships/settings" Target="/word/settings.xml" Id="Rccf5fe077beb4545" /><Relationship Type="http://schemas.openxmlformats.org/officeDocument/2006/relationships/image" Target="/word/media/024d44b4-48cd-4997-a861-99864407be99.png" Id="Rf672c7c9109c43af" /></Relationships>
</file>