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7083d9cd2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6576115aa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Henryetta,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26322c24f47ad" /><Relationship Type="http://schemas.openxmlformats.org/officeDocument/2006/relationships/numbering" Target="/word/numbering.xml" Id="Rc67318a4b9e04a2f" /><Relationship Type="http://schemas.openxmlformats.org/officeDocument/2006/relationships/settings" Target="/word/settings.xml" Id="R886d659a36c3493b" /><Relationship Type="http://schemas.openxmlformats.org/officeDocument/2006/relationships/image" Target="/word/media/5203d12d-235d-41ce-b307-6728f63387b8.png" Id="R8426576115aa461d" /></Relationships>
</file>