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cc5a4c5f3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4bde72963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Herlong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0afd0a6534bfe" /><Relationship Type="http://schemas.openxmlformats.org/officeDocument/2006/relationships/numbering" Target="/word/numbering.xml" Id="R3482cebbd1cd4fe9" /><Relationship Type="http://schemas.openxmlformats.org/officeDocument/2006/relationships/settings" Target="/word/settings.xml" Id="R6fa4a4d2194743a2" /><Relationship Type="http://schemas.openxmlformats.org/officeDocument/2006/relationships/image" Target="/word/media/9ca0f408-c96f-40ec-96c7-56aebb5d955b.png" Id="R93d4bde729634071" /></Relationships>
</file>