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b2c3c8af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dfcba846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Herminie,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d443912d4cf0" /><Relationship Type="http://schemas.openxmlformats.org/officeDocument/2006/relationships/numbering" Target="/word/numbering.xml" Id="R8b2395e8379c456a" /><Relationship Type="http://schemas.openxmlformats.org/officeDocument/2006/relationships/settings" Target="/word/settings.xml" Id="Rb2fa426e5e934c40" /><Relationship Type="http://schemas.openxmlformats.org/officeDocument/2006/relationships/image" Target="/word/media/888b8420-9d14-4bd4-9053-aeb7bc20a7f0.png" Id="R32cdfcba84644cb9" /></Relationships>
</file>