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875643249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59b2c58e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Hermon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9fb7db3b84cbe" /><Relationship Type="http://schemas.openxmlformats.org/officeDocument/2006/relationships/numbering" Target="/word/numbering.xml" Id="Re990161a59684e25" /><Relationship Type="http://schemas.openxmlformats.org/officeDocument/2006/relationships/settings" Target="/word/settings.xml" Id="Red27aefaa18b4561" /><Relationship Type="http://schemas.openxmlformats.org/officeDocument/2006/relationships/image" Target="/word/media/d1bddcf2-3af8-4917-97a5-7707b1960c72.png" Id="R917b59b2c58e49d8" /></Relationships>
</file>