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68a5dfdc5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f0ead591a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Hernshaw,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a4951b5a54d6d" /><Relationship Type="http://schemas.openxmlformats.org/officeDocument/2006/relationships/numbering" Target="/word/numbering.xml" Id="R3f12340bf5a242bf" /><Relationship Type="http://schemas.openxmlformats.org/officeDocument/2006/relationships/settings" Target="/word/settings.xml" Id="R960bba81594646f7" /><Relationship Type="http://schemas.openxmlformats.org/officeDocument/2006/relationships/image" Target="/word/media/f66774a4-5f96-4461-be4f-2b2b62c2acf9.png" Id="R8f0f0ead591a4e2d" /></Relationships>
</file>