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55f7ad46d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f7ee3e92b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Herons Crossing,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bf5b925e5463c" /><Relationship Type="http://schemas.openxmlformats.org/officeDocument/2006/relationships/numbering" Target="/word/numbering.xml" Id="R1c68d9852bcb4286" /><Relationship Type="http://schemas.openxmlformats.org/officeDocument/2006/relationships/settings" Target="/word/settings.xml" Id="Rec1688dcfb2c4901" /><Relationship Type="http://schemas.openxmlformats.org/officeDocument/2006/relationships/image" Target="/word/media/f33c540c-40fb-48eb-a4cb-1086e73b78ee.png" Id="R951f7ee3e92b41bd" /></Relationships>
</file>