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563e45432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38ddbd780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7f5e171b8468e" /><Relationship Type="http://schemas.openxmlformats.org/officeDocument/2006/relationships/numbering" Target="/word/numbering.xml" Id="R2829d3113df94ab2" /><Relationship Type="http://schemas.openxmlformats.org/officeDocument/2006/relationships/settings" Target="/word/settings.xml" Id="R5c6d38e64784463f" /><Relationship Type="http://schemas.openxmlformats.org/officeDocument/2006/relationships/image" Target="/word/media/3256856c-70c2-482d-836b-cae66256f827.png" Id="Rb2938ddbd7804970" /></Relationships>
</file>