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9fad93b2a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a9fee135e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Herrick Grove,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5499e7923489c" /><Relationship Type="http://schemas.openxmlformats.org/officeDocument/2006/relationships/numbering" Target="/word/numbering.xml" Id="R43a4adb2f8624208" /><Relationship Type="http://schemas.openxmlformats.org/officeDocument/2006/relationships/settings" Target="/word/settings.xml" Id="R3bc45f2bc7cb48ac" /><Relationship Type="http://schemas.openxmlformats.org/officeDocument/2006/relationships/image" Target="/word/media/4bbd9500-9c4d-4ecf-be21-a988941afe42.png" Id="R98ca9fee135e4466" /></Relationships>
</file>