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e07e6d92e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6b1003f05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Herrings,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1e08bfc4d4273" /><Relationship Type="http://schemas.openxmlformats.org/officeDocument/2006/relationships/numbering" Target="/word/numbering.xml" Id="Ra0330f75e2ef4944" /><Relationship Type="http://schemas.openxmlformats.org/officeDocument/2006/relationships/settings" Target="/word/settings.xml" Id="Rdee7c6d0d6474ea8" /><Relationship Type="http://schemas.openxmlformats.org/officeDocument/2006/relationships/image" Target="/word/media/404d1def-f701-4ca1-8d65-d039bdcacb56.png" Id="R6956b1003f0542c5" /></Relationships>
</file>