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3076e13d8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206c01f3c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Herrings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6780a42ca4a53" /><Relationship Type="http://schemas.openxmlformats.org/officeDocument/2006/relationships/numbering" Target="/word/numbering.xml" Id="Re8d672610a3c45ef" /><Relationship Type="http://schemas.openxmlformats.org/officeDocument/2006/relationships/settings" Target="/word/settings.xml" Id="Rf691c5d405d445ba" /><Relationship Type="http://schemas.openxmlformats.org/officeDocument/2006/relationships/image" Target="/word/media/60ea6f32-78fe-4dc6-89ff-5e16700d47d2.png" Id="R651206c01f3c496b" /></Relationships>
</file>