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3b135acf8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82d8b3287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Heshbon,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3f58f1da54fb2" /><Relationship Type="http://schemas.openxmlformats.org/officeDocument/2006/relationships/numbering" Target="/word/numbering.xml" Id="Rf4c431a6e6e8438e" /><Relationship Type="http://schemas.openxmlformats.org/officeDocument/2006/relationships/settings" Target="/word/settings.xml" Id="R0ded8ff189b04a6a" /><Relationship Type="http://schemas.openxmlformats.org/officeDocument/2006/relationships/image" Target="/word/media/d330100d-54c1-426e-b5d8-3906cde97778.png" Id="Rf4182d8b328748fb" /></Relationships>
</file>