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a3349a7b614f5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f3776281bf4a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Hess,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62aed783d7b420e" /><Relationship Type="http://schemas.openxmlformats.org/officeDocument/2006/relationships/numbering" Target="/word/numbering.xml" Id="Rf20cfc89c07f4f50" /><Relationship Type="http://schemas.openxmlformats.org/officeDocument/2006/relationships/settings" Target="/word/settings.xml" Id="R914f7a13417a466f" /><Relationship Type="http://schemas.openxmlformats.org/officeDocument/2006/relationships/image" Target="/word/media/4cc9df30-0533-4071-9cd0-ee8d69c13e86.png" Id="R8bf3776281bf4a0c" /></Relationships>
</file>