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98ae093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b266a03b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6a6c33c64b4b" /><Relationship Type="http://schemas.openxmlformats.org/officeDocument/2006/relationships/numbering" Target="/word/numbering.xml" Id="R01d0d2c07aaa42bf" /><Relationship Type="http://schemas.openxmlformats.org/officeDocument/2006/relationships/settings" Target="/word/settings.xml" Id="R1e3022a0b2da4a2d" /><Relationship Type="http://schemas.openxmlformats.org/officeDocument/2006/relationships/image" Target="/word/media/feec74fb-1467-4d78-9854-5dfe453567c9.png" Id="R1ceb266a03b34218" /></Relationships>
</file>