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49074ec84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3287ee25c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Hestoria,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0620eee04477e" /><Relationship Type="http://schemas.openxmlformats.org/officeDocument/2006/relationships/numbering" Target="/word/numbering.xml" Id="R877c2560cb37470d" /><Relationship Type="http://schemas.openxmlformats.org/officeDocument/2006/relationships/settings" Target="/word/settings.xml" Id="R4656e402e7b440ac" /><Relationship Type="http://schemas.openxmlformats.org/officeDocument/2006/relationships/image" Target="/word/media/76250bf4-4188-426c-a2d4-b2b3af0c2b4f.png" Id="Ra843287ee25c4099" /></Relationships>
</file>