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0cea25bc8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8ff5a7b4b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Heyburn,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ede9df8984cff" /><Relationship Type="http://schemas.openxmlformats.org/officeDocument/2006/relationships/numbering" Target="/word/numbering.xml" Id="R5533e3304d8f4510" /><Relationship Type="http://schemas.openxmlformats.org/officeDocument/2006/relationships/settings" Target="/word/settings.xml" Id="Ra5424eb3ef2a49ef" /><Relationship Type="http://schemas.openxmlformats.org/officeDocument/2006/relationships/image" Target="/word/media/6f5120eb-8ad5-4212-85f7-1d4e7d71148d.png" Id="R0108ff5a7b4b4a98" /></Relationships>
</file>