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52c7196dc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95eacbc34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Hi-Nella,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99397f8a64c84" /><Relationship Type="http://schemas.openxmlformats.org/officeDocument/2006/relationships/numbering" Target="/word/numbering.xml" Id="R4563d8541dd340d2" /><Relationship Type="http://schemas.openxmlformats.org/officeDocument/2006/relationships/settings" Target="/word/settings.xml" Id="Re1f82ed4381540d5" /><Relationship Type="http://schemas.openxmlformats.org/officeDocument/2006/relationships/image" Target="/word/media/e7e266e9-08b6-406a-a087-22f286f63b4a.png" Id="R79595eacbc344b2f" /></Relationships>
</file>