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666428b1d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5a2a8e8f2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 Roc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487309884b93" /><Relationship Type="http://schemas.openxmlformats.org/officeDocument/2006/relationships/numbering" Target="/word/numbering.xml" Id="R3207010a15524520" /><Relationship Type="http://schemas.openxmlformats.org/officeDocument/2006/relationships/settings" Target="/word/settings.xml" Id="R56b7571a8f594b40" /><Relationship Type="http://schemas.openxmlformats.org/officeDocument/2006/relationships/image" Target="/word/media/1e54aa0c-cd69-4edd-9c4b-02780704943b.png" Id="R0155a2a8e8f24c55" /></Relationships>
</file>