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0bb2b9b9a44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00a4966dc42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 Vista,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63b4b386e44bc" /><Relationship Type="http://schemas.openxmlformats.org/officeDocument/2006/relationships/numbering" Target="/word/numbering.xml" Id="Rd15ba2ea72e1485d" /><Relationship Type="http://schemas.openxmlformats.org/officeDocument/2006/relationships/settings" Target="/word/settings.xml" Id="R876d8b3787c64a87" /><Relationship Type="http://schemas.openxmlformats.org/officeDocument/2006/relationships/image" Target="/word/media/c108674c-a692-447a-bb1f-17ddc95622ad.png" Id="Rd7200a4966dc4227" /></Relationships>
</file>