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d663990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d6f9a5c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Hickernell,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404fe0dd48c2" /><Relationship Type="http://schemas.openxmlformats.org/officeDocument/2006/relationships/numbering" Target="/word/numbering.xml" Id="Rd3de3e5fc58348c0" /><Relationship Type="http://schemas.openxmlformats.org/officeDocument/2006/relationships/settings" Target="/word/settings.xml" Id="R63fe0c85426d41b8" /><Relationship Type="http://schemas.openxmlformats.org/officeDocument/2006/relationships/image" Target="/word/media/0cb7c77d-2814-45f1-9b5d-cb77547b33b4.png" Id="R4b19d6f9a5c549d1" /></Relationships>
</file>