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15c0a28b2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3c485f12e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af701f2ba4b35" /><Relationship Type="http://schemas.openxmlformats.org/officeDocument/2006/relationships/numbering" Target="/word/numbering.xml" Id="R8183cbd6846a4083" /><Relationship Type="http://schemas.openxmlformats.org/officeDocument/2006/relationships/settings" Target="/word/settings.xml" Id="Rcabcac8d0f874c46" /><Relationship Type="http://schemas.openxmlformats.org/officeDocument/2006/relationships/image" Target="/word/media/16fc582e-e2a4-4f1f-a685-2a291c9ad789.png" Id="R4ce3c485f12e4064" /></Relationships>
</file>