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9fc566db7643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aa895c718440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Hickory Grove Cottage Area,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53c5dbacf44d0f" /><Relationship Type="http://schemas.openxmlformats.org/officeDocument/2006/relationships/numbering" Target="/word/numbering.xml" Id="R99f25b153e5c4843" /><Relationship Type="http://schemas.openxmlformats.org/officeDocument/2006/relationships/settings" Target="/word/settings.xml" Id="R794ae724f63046ce" /><Relationship Type="http://schemas.openxmlformats.org/officeDocument/2006/relationships/image" Target="/word/media/3355054d-251d-460e-8ef3-b375f55cf664.png" Id="R46aa895c71844065" /></Relationships>
</file>