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53cd785f2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b5f385f1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bef39db104990" /><Relationship Type="http://schemas.openxmlformats.org/officeDocument/2006/relationships/numbering" Target="/word/numbering.xml" Id="R39a23e3857554a5b" /><Relationship Type="http://schemas.openxmlformats.org/officeDocument/2006/relationships/settings" Target="/word/settings.xml" Id="Rf268e64f20384528" /><Relationship Type="http://schemas.openxmlformats.org/officeDocument/2006/relationships/image" Target="/word/media/ff06f06e-5fbe-42ee-bbc8-a5b1b2f1c169.png" Id="Re35b5f385f1c4aa6" /></Relationships>
</file>