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af4edeb52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1d84b3287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cf2a5ca7e40f1" /><Relationship Type="http://schemas.openxmlformats.org/officeDocument/2006/relationships/numbering" Target="/word/numbering.xml" Id="R27ebbe537ba9496e" /><Relationship Type="http://schemas.openxmlformats.org/officeDocument/2006/relationships/settings" Target="/word/settings.xml" Id="R5160d9bf8e6845ca" /><Relationship Type="http://schemas.openxmlformats.org/officeDocument/2006/relationships/image" Target="/word/media/afef6309-aa3a-48dc-9896-991705bd7446.png" Id="R7eb1d84b32874215" /></Relationships>
</file>