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7825ee9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385062c4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Creek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335d35d3743cc" /><Relationship Type="http://schemas.openxmlformats.org/officeDocument/2006/relationships/numbering" Target="/word/numbering.xml" Id="R6b01639dfb0f4c8a" /><Relationship Type="http://schemas.openxmlformats.org/officeDocument/2006/relationships/settings" Target="/word/settings.xml" Id="R66089db4fa2440af" /><Relationship Type="http://schemas.openxmlformats.org/officeDocument/2006/relationships/image" Target="/word/media/70dc4213-1f98-4359-9148-a849b6ea6f33.png" Id="R555385062c464514" /></Relationships>
</file>