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174b20cac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dd51f136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Pond,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8ce0519994530" /><Relationship Type="http://schemas.openxmlformats.org/officeDocument/2006/relationships/numbering" Target="/word/numbering.xml" Id="R71754f06ee5f49ca" /><Relationship Type="http://schemas.openxmlformats.org/officeDocument/2006/relationships/settings" Target="/word/settings.xml" Id="R64e01b5ded9346a0" /><Relationship Type="http://schemas.openxmlformats.org/officeDocument/2006/relationships/image" Target="/word/media/7b8b54df-1a67-4b7d-b1a1-d9751d874664.png" Id="Rb0add51f136c4743" /></Relationships>
</file>