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be52b4d31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645c6520a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Hideaway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39030d1654f28" /><Relationship Type="http://schemas.openxmlformats.org/officeDocument/2006/relationships/numbering" Target="/word/numbering.xml" Id="R6ee78ed395154b9a" /><Relationship Type="http://schemas.openxmlformats.org/officeDocument/2006/relationships/settings" Target="/word/settings.xml" Id="R77691eeeb7cf404f" /><Relationship Type="http://schemas.openxmlformats.org/officeDocument/2006/relationships/image" Target="/word/media/4f3598e5-867c-44a3-8534-10dc78b6d95b.png" Id="R3a7645c6520a4651" /></Relationships>
</file>