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54fbf7706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35e8940bc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Higate Hamlet,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f1798e1f74f59" /><Relationship Type="http://schemas.openxmlformats.org/officeDocument/2006/relationships/numbering" Target="/word/numbering.xml" Id="R9cdb5df4bd2c41ff" /><Relationship Type="http://schemas.openxmlformats.org/officeDocument/2006/relationships/settings" Target="/word/settings.xml" Id="Rf34e1bcdef234816" /><Relationship Type="http://schemas.openxmlformats.org/officeDocument/2006/relationships/image" Target="/word/media/be5354e0-8b63-4ab5-8974-a603896c2c21.png" Id="R9c535e8940bc4ccc" /></Relationships>
</file>