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d95f2d2ce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281d7ce16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Higby,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1a3abe7514a0e" /><Relationship Type="http://schemas.openxmlformats.org/officeDocument/2006/relationships/numbering" Target="/word/numbering.xml" Id="Rda720f3646494960" /><Relationship Type="http://schemas.openxmlformats.org/officeDocument/2006/relationships/settings" Target="/word/settings.xml" Id="Rbb5b51f8ba0141b3" /><Relationship Type="http://schemas.openxmlformats.org/officeDocument/2006/relationships/image" Target="/word/media/85d6c948-b12e-45b8-bf2d-9e3d012641df.png" Id="R675281d7ce164cd5" /></Relationships>
</file>