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cb4ae7595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52a6abcbd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Hampton,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8652e4632444e" /><Relationship Type="http://schemas.openxmlformats.org/officeDocument/2006/relationships/numbering" Target="/word/numbering.xml" Id="R2b1ab8806eb64e6a" /><Relationship Type="http://schemas.openxmlformats.org/officeDocument/2006/relationships/settings" Target="/word/settings.xml" Id="R53322ab5e56c4ff7" /><Relationship Type="http://schemas.openxmlformats.org/officeDocument/2006/relationships/image" Target="/word/media/7495840a-0f92-4e3d-9353-dec979809a85.png" Id="R76452a6abcbd4e4a" /></Relationships>
</file>