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1f5c7acd5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fe7ef0feb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Meadow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77d95d9174adb" /><Relationship Type="http://schemas.openxmlformats.org/officeDocument/2006/relationships/numbering" Target="/word/numbering.xml" Id="R1bf217a0fd2148fc" /><Relationship Type="http://schemas.openxmlformats.org/officeDocument/2006/relationships/settings" Target="/word/settings.xml" Id="R644f38ce7d6e4ca1" /><Relationship Type="http://schemas.openxmlformats.org/officeDocument/2006/relationships/image" Target="/word/media/c43bf8b8-9169-41b5-b013-9a8be2b27952.png" Id="Re60fe7ef0feb4b56" /></Relationships>
</file>