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e648af63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fb3fc86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View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a4cbb356840d0" /><Relationship Type="http://schemas.openxmlformats.org/officeDocument/2006/relationships/numbering" Target="/word/numbering.xml" Id="R6abf2fc7e93e46d5" /><Relationship Type="http://schemas.openxmlformats.org/officeDocument/2006/relationships/settings" Target="/word/settings.xml" Id="R988c90d782654776" /><Relationship Type="http://schemas.openxmlformats.org/officeDocument/2006/relationships/image" Target="/word/media/8dd27852-60ce-4628-856d-9b3f1ba874b1.png" Id="R128dfb3fc8684cc0" /></Relationships>
</file>