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b21535e224d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1706f17464f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Highland Center,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1670690ca34525" /><Relationship Type="http://schemas.openxmlformats.org/officeDocument/2006/relationships/numbering" Target="/word/numbering.xml" Id="Re02372e3ff0b4f1f" /><Relationship Type="http://schemas.openxmlformats.org/officeDocument/2006/relationships/settings" Target="/word/settings.xml" Id="R5ceff2325664438d" /><Relationship Type="http://schemas.openxmlformats.org/officeDocument/2006/relationships/image" Target="/word/media/5ce0bdb2-8221-403d-bfaa-d9ee2dce229b.png" Id="R0891706f17464fef" /></Relationships>
</file>