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f77d8fb7c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f2f2bf242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fd3cfdf634ccb" /><Relationship Type="http://schemas.openxmlformats.org/officeDocument/2006/relationships/numbering" Target="/word/numbering.xml" Id="R583e42a13c3745b6" /><Relationship Type="http://schemas.openxmlformats.org/officeDocument/2006/relationships/settings" Target="/word/settings.xml" Id="Raf2accc0f3ba4a94" /><Relationship Type="http://schemas.openxmlformats.org/officeDocument/2006/relationships/image" Target="/word/media/ba2b71d4-0864-466d-bd07-4dfc74de6460.png" Id="R427f2f2bf2424d4a" /></Relationships>
</file>