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310faac6f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2c4062630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West,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6e1e8c3c44480" /><Relationship Type="http://schemas.openxmlformats.org/officeDocument/2006/relationships/numbering" Target="/word/numbering.xml" Id="R878202445d0e4b1b" /><Relationship Type="http://schemas.openxmlformats.org/officeDocument/2006/relationships/settings" Target="/word/settings.xml" Id="Rf394b8d657c740be" /><Relationship Type="http://schemas.openxmlformats.org/officeDocument/2006/relationships/image" Target="/word/media/7bd82cd1-82ca-4d65-b0e3-697ae994247b.png" Id="R6812c40626304b50" /></Relationships>
</file>